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87" w:rsidRPr="0004102E" w:rsidRDefault="00AA0456" w:rsidP="00164335">
      <w:pPr>
        <w:jc w:val="center"/>
        <w:rPr>
          <w:b/>
          <w:sz w:val="44"/>
          <w:szCs w:val="44"/>
        </w:rPr>
      </w:pPr>
      <w:r w:rsidRPr="00AA0456">
        <w:rPr>
          <w:rFonts w:hint="eastAsia"/>
          <w:b/>
          <w:sz w:val="44"/>
          <w:szCs w:val="44"/>
        </w:rPr>
        <w:t>政讯通•全国三农项目领用单位介绍信保证书</w:t>
      </w:r>
    </w:p>
    <w:p w:rsidR="00164335" w:rsidRPr="00164335" w:rsidRDefault="00164335">
      <w:pPr>
        <w:rPr>
          <w:sz w:val="28"/>
          <w:szCs w:val="28"/>
        </w:rPr>
      </w:pPr>
    </w:p>
    <w:p w:rsidR="00164335" w:rsidRPr="00164335" w:rsidRDefault="00164335" w:rsidP="00164335">
      <w:pPr>
        <w:pStyle w:val="a3"/>
        <w:spacing w:before="75" w:beforeAutospacing="0" w:after="75" w:afterAutospacing="0"/>
        <w:rPr>
          <w:sz w:val="28"/>
          <w:szCs w:val="28"/>
        </w:rPr>
      </w:pPr>
      <w:r w:rsidRPr="00164335">
        <w:rPr>
          <w:sz w:val="28"/>
          <w:szCs w:val="28"/>
        </w:rPr>
        <w:t xml:space="preserve">　　我做为领用管理人，保证依照本单位《带章空白介绍信》规定领取、使用、管理《带章空白介绍信》，并保证做到以下几点：</w:t>
      </w:r>
    </w:p>
    <w:p w:rsidR="00164335" w:rsidRPr="00164335" w:rsidRDefault="00164335" w:rsidP="00164335">
      <w:pPr>
        <w:pStyle w:val="a3"/>
        <w:spacing w:before="75" w:beforeAutospacing="0" w:after="75" w:afterAutospacing="0"/>
        <w:rPr>
          <w:sz w:val="28"/>
          <w:szCs w:val="28"/>
        </w:rPr>
      </w:pPr>
      <w:r w:rsidRPr="00164335">
        <w:rPr>
          <w:sz w:val="28"/>
          <w:szCs w:val="28"/>
        </w:rPr>
        <w:t xml:space="preserve">　　一、《带章空白介绍信》开出前对《带章空白介绍信》所发内容审核，合法合规后签发并保管存根。如违法违规签发《带章空白介绍信》则接受取消领用、使用《带章空白介绍信》资格。</w:t>
      </w:r>
    </w:p>
    <w:p w:rsidR="00164335" w:rsidRPr="00164335" w:rsidRDefault="00164335" w:rsidP="00164335">
      <w:pPr>
        <w:pStyle w:val="a3"/>
        <w:spacing w:before="75" w:beforeAutospacing="0" w:after="75" w:afterAutospacing="0"/>
        <w:rPr>
          <w:sz w:val="28"/>
          <w:szCs w:val="28"/>
        </w:rPr>
      </w:pPr>
      <w:r w:rsidRPr="00164335">
        <w:rPr>
          <w:sz w:val="28"/>
          <w:szCs w:val="28"/>
        </w:rPr>
        <w:t xml:space="preserve">　　二、签发《带章空白介绍信》不超出持信人工作区域，确保用于三农调研课题或相关事宜，做到内容打印或书写工整无涂改，保证存根和正联内容完全一致，并妥善保管存根备查或归档。</w:t>
      </w:r>
    </w:p>
    <w:p w:rsidR="00164335" w:rsidRPr="00164335" w:rsidRDefault="00164335" w:rsidP="00164335">
      <w:pPr>
        <w:pStyle w:val="a3"/>
        <w:spacing w:before="75" w:beforeAutospacing="0" w:after="75" w:afterAutospacing="0"/>
        <w:rPr>
          <w:sz w:val="28"/>
          <w:szCs w:val="28"/>
        </w:rPr>
      </w:pPr>
      <w:r w:rsidRPr="00164335">
        <w:rPr>
          <w:sz w:val="28"/>
          <w:szCs w:val="28"/>
        </w:rPr>
        <w:t xml:space="preserve">　　三、打印填写《带章空白介绍信》受信方名称、持信人姓名、身份、调研或核实内容等信息必须真实、准确、简洁。持介绍信开展工作时，积极主动出示持信人相关证件，依法依规开展调研、核实工作，不弄虚作假，不吃拿卡要，违者后果自负。</w:t>
      </w:r>
    </w:p>
    <w:p w:rsidR="00164335" w:rsidRPr="00164335" w:rsidRDefault="00164335" w:rsidP="00164335">
      <w:pPr>
        <w:pStyle w:val="a3"/>
        <w:spacing w:before="75" w:beforeAutospacing="0" w:after="75" w:afterAutospacing="0"/>
        <w:rPr>
          <w:sz w:val="28"/>
          <w:szCs w:val="28"/>
        </w:rPr>
      </w:pPr>
      <w:r w:rsidRPr="00164335">
        <w:rPr>
          <w:sz w:val="28"/>
          <w:szCs w:val="28"/>
        </w:rPr>
        <w:t xml:space="preserve">　　四、不影印、彩印或复制《带章空白介绍信》，并依规使用带编号红章原件，如实打印填写开具日期。按接收《带章空白介绍信》的主体及核实事件，做到一信一主体，一信一事件。</w:t>
      </w:r>
    </w:p>
    <w:p w:rsidR="00164335" w:rsidRPr="00164335" w:rsidRDefault="00164335" w:rsidP="00164335">
      <w:pPr>
        <w:pStyle w:val="a3"/>
        <w:spacing w:before="75" w:beforeAutospacing="0" w:after="75" w:afterAutospacing="0"/>
        <w:rPr>
          <w:sz w:val="28"/>
          <w:szCs w:val="28"/>
        </w:rPr>
      </w:pPr>
      <w:r w:rsidRPr="00164335">
        <w:rPr>
          <w:sz w:val="28"/>
          <w:szCs w:val="28"/>
        </w:rPr>
        <w:t xml:space="preserve">　　五、做为《带章空白介绍信》领用、签发和使用人，我依法依规负责签发和使用，不将空白《带章空白介绍信》交予非本单位人员使用，否则后果自负，并同意单位取消领用资格或工作资质。</w:t>
      </w:r>
    </w:p>
    <w:p w:rsidR="00164335" w:rsidRPr="00164335" w:rsidRDefault="00164335" w:rsidP="00164335">
      <w:pPr>
        <w:pStyle w:val="a3"/>
        <w:spacing w:before="75" w:beforeAutospacing="0" w:after="75" w:afterAutospacing="0"/>
        <w:rPr>
          <w:sz w:val="28"/>
          <w:szCs w:val="28"/>
        </w:rPr>
      </w:pPr>
      <w:r w:rsidRPr="00164335">
        <w:rPr>
          <w:sz w:val="28"/>
          <w:szCs w:val="28"/>
        </w:rPr>
        <w:lastRenderedPageBreak/>
        <w:t xml:space="preserve">　　六、做好《带章空白介绍信》的开具、存根保管、归档、报备工作，遇聘任期满、自愿离退、违规除名等情况不再使用，并按规定及时退回北京总部缴销。违规违法按相关规定接受处罚。</w:t>
      </w:r>
    </w:p>
    <w:p w:rsidR="00164335" w:rsidRPr="00164335" w:rsidRDefault="00164335" w:rsidP="00164335">
      <w:pPr>
        <w:pStyle w:val="a3"/>
        <w:spacing w:before="75" w:beforeAutospacing="0" w:after="75" w:afterAutospacing="0"/>
        <w:rPr>
          <w:sz w:val="28"/>
          <w:szCs w:val="28"/>
        </w:rPr>
      </w:pPr>
      <w:r w:rsidRPr="00164335">
        <w:rPr>
          <w:sz w:val="28"/>
          <w:szCs w:val="28"/>
        </w:rPr>
        <w:t>保证人（签字）：</w:t>
      </w:r>
    </w:p>
    <w:p w:rsidR="00164335" w:rsidRPr="00164335" w:rsidRDefault="00164335" w:rsidP="00164335">
      <w:pPr>
        <w:pStyle w:val="a3"/>
        <w:spacing w:before="75" w:beforeAutospacing="0" w:after="75" w:afterAutospacing="0"/>
        <w:rPr>
          <w:sz w:val="28"/>
          <w:szCs w:val="28"/>
        </w:rPr>
      </w:pPr>
      <w:r w:rsidRPr="00164335">
        <w:rPr>
          <w:sz w:val="28"/>
          <w:szCs w:val="28"/>
        </w:rPr>
        <w:t>日期（年/月/日）：</w:t>
      </w:r>
    </w:p>
    <w:p w:rsidR="00164335" w:rsidRPr="00164335" w:rsidRDefault="00164335">
      <w:pPr>
        <w:rPr>
          <w:sz w:val="28"/>
          <w:szCs w:val="28"/>
        </w:rPr>
      </w:pPr>
    </w:p>
    <w:sectPr w:rsidR="00164335" w:rsidRPr="00164335" w:rsidSect="00E75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4335"/>
    <w:rsid w:val="0004102E"/>
    <w:rsid w:val="00164335"/>
    <w:rsid w:val="00362A60"/>
    <w:rsid w:val="004756B6"/>
    <w:rsid w:val="00AA0456"/>
    <w:rsid w:val="00E7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4</cp:revision>
  <dcterms:created xsi:type="dcterms:W3CDTF">2022-10-25T07:08:00Z</dcterms:created>
  <dcterms:modified xsi:type="dcterms:W3CDTF">2023-07-26T02:23:00Z</dcterms:modified>
</cp:coreProperties>
</file>