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F5" w:rsidRPr="00163BE8" w:rsidRDefault="009D76DE" w:rsidP="00163BE8">
      <w:pPr>
        <w:jc w:val="center"/>
        <w:rPr>
          <w:rFonts w:asciiTheme="minorEastAsia" w:hAnsiTheme="minorEastAsia"/>
          <w:b/>
          <w:sz w:val="44"/>
          <w:szCs w:val="44"/>
        </w:rPr>
      </w:pPr>
      <w:r w:rsidRPr="009D76DE">
        <w:rPr>
          <w:rFonts w:asciiTheme="minorEastAsia" w:hAnsiTheme="minorEastAsia" w:hint="eastAsia"/>
          <w:b/>
          <w:sz w:val="44"/>
          <w:szCs w:val="44"/>
        </w:rPr>
        <w:t>政讯通•全国三农项目地市中心查询</w:t>
      </w:r>
    </w:p>
    <w:p w:rsidR="00556EF5" w:rsidRPr="00556EF5" w:rsidRDefault="00556EF5" w:rsidP="00556EF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一</w:t>
      </w:r>
      <w:r w:rsidRPr="00556EF5">
        <w:rPr>
          <w:rFonts w:asciiTheme="minorEastAsia" w:hAnsiTheme="minorEastAsia" w:hint="eastAsia"/>
          <w:sz w:val="28"/>
          <w:szCs w:val="28"/>
        </w:rPr>
        <w:t>、</w:t>
      </w:r>
      <w:r w:rsidR="004342A0">
        <w:rPr>
          <w:rFonts w:asciiTheme="minorEastAsia" w:hAnsiTheme="minorEastAsia" w:hint="eastAsia"/>
          <w:sz w:val="28"/>
          <w:szCs w:val="28"/>
        </w:rPr>
        <w:t>手机扫描</w:t>
      </w:r>
      <w:r w:rsidRPr="00556EF5">
        <w:rPr>
          <w:rFonts w:asciiTheme="minorEastAsia" w:hAnsiTheme="minorEastAsia" w:hint="eastAsia"/>
          <w:sz w:val="28"/>
          <w:szCs w:val="28"/>
        </w:rPr>
        <w:t>二维码查询</w:t>
      </w:r>
      <w:r>
        <w:rPr>
          <w:rFonts w:asciiTheme="minorEastAsia" w:hAnsiTheme="minorEastAsia" w:hint="eastAsia"/>
          <w:sz w:val="28"/>
          <w:szCs w:val="28"/>
        </w:rPr>
        <w:t>：</w:t>
      </w:r>
    </w:p>
    <w:p w:rsidR="00556EF5" w:rsidRPr="00556EF5" w:rsidRDefault="00AD1A30" w:rsidP="00556EF5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2466975" cy="2495550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A30" w:rsidRDefault="00556EF5" w:rsidP="00556EF5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二</w:t>
      </w:r>
      <w:r w:rsidRPr="00556EF5">
        <w:rPr>
          <w:rFonts w:asciiTheme="minorEastAsia" w:hAnsiTheme="minorEastAsia" w:hint="eastAsia"/>
          <w:sz w:val="28"/>
          <w:szCs w:val="28"/>
        </w:rPr>
        <w:t>、网站查询：</w:t>
      </w:r>
    </w:p>
    <w:p w:rsidR="00556EF5" w:rsidRPr="00556EF5" w:rsidRDefault="00AD1A30" w:rsidP="00556EF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hyperlink r:id="rId5" w:history="1">
        <w:r>
          <w:rPr>
            <w:rStyle w:val="a4"/>
            <w:rFonts w:asciiTheme="minorEastAsia" w:hAnsiTheme="minorEastAsia" w:hint="eastAsia"/>
            <w:sz w:val="28"/>
            <w:szCs w:val="28"/>
          </w:rPr>
          <w:t>http://sannongdy.org.cn/list-difangzhongxin.html</w:t>
        </w:r>
      </w:hyperlink>
    </w:p>
    <w:p w:rsidR="00556EF5" w:rsidRPr="00556EF5" w:rsidRDefault="00556EF5" w:rsidP="00556EF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三</w:t>
      </w:r>
      <w:r w:rsidRPr="00556EF5">
        <w:rPr>
          <w:rFonts w:asciiTheme="minorEastAsia" w:hAnsiTheme="minorEastAsia" w:hint="eastAsia"/>
          <w:sz w:val="28"/>
          <w:szCs w:val="28"/>
        </w:rPr>
        <w:t>、官网查询：</w:t>
      </w:r>
    </w:p>
    <w:p w:rsidR="00556EF5" w:rsidRPr="00556EF5" w:rsidRDefault="00556EF5" w:rsidP="00556EF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556EF5">
        <w:rPr>
          <w:rFonts w:asciiTheme="minorEastAsia" w:hAnsiTheme="minorEastAsia" w:hint="eastAsia"/>
          <w:sz w:val="28"/>
          <w:szCs w:val="28"/>
        </w:rPr>
        <w:t>全国三农调研中心 （</w:t>
      </w:r>
      <w:hyperlink r:id="rId6" w:history="1">
        <w:r w:rsidR="00163BE8">
          <w:rPr>
            <w:rStyle w:val="a4"/>
            <w:rFonts w:asciiTheme="minorEastAsia" w:hAnsiTheme="minorEastAsia" w:hint="eastAsia"/>
            <w:sz w:val="28"/>
            <w:szCs w:val="28"/>
          </w:rPr>
          <w:t>http://sannongdy.org.cn/</w:t>
        </w:r>
      </w:hyperlink>
      <w:r w:rsidRPr="00556EF5">
        <w:rPr>
          <w:rFonts w:asciiTheme="minorEastAsia" w:hAnsiTheme="minorEastAsia" w:hint="eastAsia"/>
          <w:sz w:val="28"/>
          <w:szCs w:val="28"/>
        </w:rPr>
        <w:t>）</w:t>
      </w:r>
    </w:p>
    <w:p w:rsidR="00556EF5" w:rsidRPr="00556EF5" w:rsidRDefault="00556EF5" w:rsidP="00556EF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="004E6051" w:rsidRPr="004E6051">
        <w:rPr>
          <w:rFonts w:asciiTheme="minorEastAsia" w:hAnsiTheme="minorEastAsia" w:hint="eastAsia"/>
          <w:sz w:val="28"/>
          <w:szCs w:val="28"/>
        </w:rPr>
        <w:t>全国三农法制中心（</w:t>
      </w:r>
      <w:hyperlink r:id="rId7" w:history="1">
        <w:r w:rsidR="004E6051" w:rsidRPr="004E6051">
          <w:rPr>
            <w:rStyle w:val="a4"/>
            <w:rFonts w:asciiTheme="minorEastAsia" w:hAnsiTheme="minorEastAsia" w:hint="eastAsia"/>
            <w:sz w:val="28"/>
            <w:szCs w:val="28"/>
          </w:rPr>
          <w:t>http://qgsnfzzx.org.cn</w:t>
        </w:r>
      </w:hyperlink>
      <w:r w:rsidR="00D763E9">
        <w:rPr>
          <w:rFonts w:asciiTheme="minorEastAsia" w:hAnsiTheme="minorEastAsia" w:hint="eastAsia"/>
          <w:sz w:val="28"/>
          <w:szCs w:val="28"/>
        </w:rPr>
        <w:t>/</w:t>
      </w:r>
      <w:r w:rsidR="004E6051" w:rsidRPr="004E6051">
        <w:rPr>
          <w:rFonts w:asciiTheme="minorEastAsia" w:hAnsiTheme="minorEastAsia" w:hint="eastAsia"/>
          <w:sz w:val="28"/>
          <w:szCs w:val="28"/>
        </w:rPr>
        <w:t>）</w:t>
      </w:r>
    </w:p>
    <w:p w:rsidR="00556EF5" w:rsidRPr="00556EF5" w:rsidRDefault="00556EF5" w:rsidP="00556EF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556EF5">
        <w:rPr>
          <w:rFonts w:asciiTheme="minorEastAsia" w:hAnsiTheme="minorEastAsia" w:hint="eastAsia"/>
          <w:sz w:val="28"/>
          <w:szCs w:val="28"/>
        </w:rPr>
        <w:t>第</w:t>
      </w:r>
      <w:r>
        <w:rPr>
          <w:rFonts w:asciiTheme="minorEastAsia" w:hAnsiTheme="minorEastAsia" w:hint="eastAsia"/>
          <w:sz w:val="28"/>
          <w:szCs w:val="28"/>
        </w:rPr>
        <w:t>１</w:t>
      </w:r>
      <w:r w:rsidRPr="00556EF5">
        <w:rPr>
          <w:rFonts w:asciiTheme="minorEastAsia" w:hAnsiTheme="minorEastAsia" w:hint="eastAsia"/>
          <w:sz w:val="28"/>
          <w:szCs w:val="28"/>
        </w:rPr>
        <w:t>步、打开网站首页；</w:t>
      </w:r>
    </w:p>
    <w:p w:rsidR="00556EF5" w:rsidRPr="00556EF5" w:rsidRDefault="00556EF5" w:rsidP="00556EF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556EF5">
        <w:rPr>
          <w:rFonts w:asciiTheme="minorEastAsia" w:hAnsiTheme="minorEastAsia" w:hint="eastAsia"/>
          <w:sz w:val="28"/>
          <w:szCs w:val="28"/>
        </w:rPr>
        <w:t>第</w:t>
      </w:r>
      <w:r>
        <w:rPr>
          <w:rFonts w:asciiTheme="minorEastAsia" w:hAnsiTheme="minorEastAsia" w:hint="eastAsia"/>
          <w:sz w:val="28"/>
          <w:szCs w:val="28"/>
        </w:rPr>
        <w:t>２</w:t>
      </w:r>
      <w:r w:rsidRPr="00556EF5">
        <w:rPr>
          <w:rFonts w:asciiTheme="minorEastAsia" w:hAnsiTheme="minorEastAsia" w:hint="eastAsia"/>
          <w:sz w:val="28"/>
          <w:szCs w:val="28"/>
        </w:rPr>
        <w:t>步、点击导航栏目“</w:t>
      </w:r>
      <w:hyperlink r:id="rId8" w:history="1">
        <w:r w:rsidRPr="007475CA">
          <w:rPr>
            <w:rStyle w:val="a4"/>
            <w:rFonts w:asciiTheme="minorEastAsia" w:hAnsiTheme="minorEastAsia" w:hint="eastAsia"/>
            <w:sz w:val="28"/>
            <w:szCs w:val="28"/>
          </w:rPr>
          <w:t>地市中心</w:t>
        </w:r>
      </w:hyperlink>
      <w:r w:rsidRPr="00556EF5">
        <w:rPr>
          <w:rFonts w:asciiTheme="minorEastAsia" w:hAnsiTheme="minorEastAsia" w:hint="eastAsia"/>
          <w:sz w:val="28"/>
          <w:szCs w:val="28"/>
        </w:rPr>
        <w:t>”；</w:t>
      </w:r>
    </w:p>
    <w:p w:rsidR="00556EF5" w:rsidRPr="00556EF5" w:rsidRDefault="00556EF5" w:rsidP="00556EF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556EF5">
        <w:rPr>
          <w:rFonts w:asciiTheme="minorEastAsia" w:hAnsiTheme="minorEastAsia" w:hint="eastAsia"/>
          <w:sz w:val="28"/>
          <w:szCs w:val="28"/>
        </w:rPr>
        <w:t>第</w:t>
      </w:r>
      <w:r>
        <w:rPr>
          <w:rFonts w:asciiTheme="minorEastAsia" w:hAnsiTheme="minorEastAsia" w:hint="eastAsia"/>
          <w:sz w:val="28"/>
          <w:szCs w:val="28"/>
        </w:rPr>
        <w:t>３</w:t>
      </w:r>
      <w:r w:rsidRPr="00556EF5">
        <w:rPr>
          <w:rFonts w:asciiTheme="minorEastAsia" w:hAnsiTheme="minorEastAsia" w:hint="eastAsia"/>
          <w:sz w:val="28"/>
          <w:szCs w:val="28"/>
        </w:rPr>
        <w:t>步、选择省、市查询基本信息，县以下站点包含其中。</w:t>
      </w:r>
    </w:p>
    <w:p w:rsidR="00556EF5" w:rsidRPr="00556EF5" w:rsidRDefault="00556EF5" w:rsidP="00556EF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</w:t>
      </w:r>
      <w:r w:rsidRPr="00556EF5">
        <w:rPr>
          <w:rFonts w:asciiTheme="minorEastAsia" w:hAnsiTheme="minorEastAsia" w:hint="eastAsia"/>
          <w:sz w:val="28"/>
          <w:szCs w:val="28"/>
        </w:rPr>
        <w:t>、电话查询：010-80440269、010-69945235</w:t>
      </w:r>
    </w:p>
    <w:p w:rsidR="00556EF5" w:rsidRPr="00556EF5" w:rsidRDefault="00556EF5" w:rsidP="00556EF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五</w:t>
      </w:r>
      <w:r w:rsidRPr="00556EF5">
        <w:rPr>
          <w:rFonts w:asciiTheme="minorEastAsia" w:hAnsiTheme="minorEastAsia" w:hint="eastAsia"/>
          <w:sz w:val="28"/>
          <w:szCs w:val="28"/>
        </w:rPr>
        <w:t>、邮箱查询：qgsndy@163.com</w:t>
      </w:r>
    </w:p>
    <w:p w:rsidR="00556EF5" w:rsidRPr="00556EF5" w:rsidRDefault="00556EF5" w:rsidP="00556EF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六</w:t>
      </w:r>
      <w:r w:rsidRPr="00556EF5">
        <w:rPr>
          <w:rFonts w:asciiTheme="minorEastAsia" w:hAnsiTheme="minorEastAsia" w:hint="eastAsia"/>
          <w:sz w:val="28"/>
          <w:szCs w:val="28"/>
        </w:rPr>
        <w:t xml:space="preserve">、QQ查询：2909421493 </w:t>
      </w:r>
    </w:p>
    <w:p w:rsidR="00556EF5" w:rsidRPr="00556EF5" w:rsidRDefault="00556EF5" w:rsidP="00556EF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七</w:t>
      </w:r>
      <w:r w:rsidRPr="00556EF5">
        <w:rPr>
          <w:rFonts w:asciiTheme="minorEastAsia" w:hAnsiTheme="minorEastAsia" w:hint="eastAsia"/>
          <w:sz w:val="28"/>
          <w:szCs w:val="28"/>
        </w:rPr>
        <w:t>、实地查询1：北京市西城区敬胜胡同甲3号（农业部人民来访接待室）东侧</w:t>
      </w:r>
    </w:p>
    <w:p w:rsidR="00556EF5" w:rsidRPr="00556EF5" w:rsidRDefault="00556EF5" w:rsidP="00556EF5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　</w:t>
      </w:r>
      <w:r w:rsidRPr="00556EF5">
        <w:rPr>
          <w:rFonts w:asciiTheme="minorEastAsia" w:hAnsiTheme="minorEastAsia" w:hint="eastAsia"/>
          <w:sz w:val="28"/>
          <w:szCs w:val="28"/>
        </w:rPr>
        <w:t>实地查询2：北京市东城区建国门内大街26号新闻大厦5层</w:t>
      </w:r>
    </w:p>
    <w:sectPr w:rsidR="00556EF5" w:rsidRPr="00556EF5" w:rsidSect="007F0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6EF5"/>
    <w:rsid w:val="000C2D5A"/>
    <w:rsid w:val="001324F4"/>
    <w:rsid w:val="00163BE8"/>
    <w:rsid w:val="004063F8"/>
    <w:rsid w:val="004342A0"/>
    <w:rsid w:val="004E6051"/>
    <w:rsid w:val="00556EF5"/>
    <w:rsid w:val="007475CA"/>
    <w:rsid w:val="00752991"/>
    <w:rsid w:val="00764A16"/>
    <w:rsid w:val="007F0A8C"/>
    <w:rsid w:val="008579A5"/>
    <w:rsid w:val="00920BC4"/>
    <w:rsid w:val="009B65A8"/>
    <w:rsid w:val="009D76DE"/>
    <w:rsid w:val="00AD1A30"/>
    <w:rsid w:val="00C54949"/>
    <w:rsid w:val="00D763E9"/>
    <w:rsid w:val="00D9469D"/>
    <w:rsid w:val="00DA3FC3"/>
    <w:rsid w:val="00DE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6EF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6EF5"/>
    <w:rPr>
      <w:sz w:val="18"/>
      <w:szCs w:val="18"/>
    </w:rPr>
  </w:style>
  <w:style w:type="character" w:styleId="a4">
    <w:name w:val="Hyperlink"/>
    <w:basedOn w:val="a0"/>
    <w:uiPriority w:val="99"/>
    <w:unhideWhenUsed/>
    <w:rsid w:val="007475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nongdy.org.cn/list-difangzhongxi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qgsnfzzx.org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nnongdy.org.cn/" TargetMode="External"/><Relationship Id="rId5" Type="http://schemas.openxmlformats.org/officeDocument/2006/relationships/hyperlink" Target="http://sannongdy.org.cn/list-difangzhongxin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14</cp:revision>
  <dcterms:created xsi:type="dcterms:W3CDTF">2022-10-22T08:59:00Z</dcterms:created>
  <dcterms:modified xsi:type="dcterms:W3CDTF">2025-04-02T05:51:00Z</dcterms:modified>
</cp:coreProperties>
</file>